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  <w:u w:val="single"/>
        </w:rPr>
        <w:t xml:space="preserve">Взаимодействие с родительской общественностью в вопросах организации горячего питания в МБУ </w:t>
      </w: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  <w:u w:val="single"/>
        </w:rPr>
        <w:t>Школа № 46</w:t>
      </w:r>
      <w:r>
        <w:rPr>
          <w:rFonts w:ascii="Helvetica" w:hAnsi="Helvetica" w:cs="Helvetica"/>
          <w:b/>
          <w:bCs/>
          <w:i/>
          <w:iCs/>
          <w:color w:val="4A4A4A"/>
          <w:sz w:val="21"/>
          <w:szCs w:val="21"/>
          <w:u w:val="single"/>
        </w:rPr>
        <w:t>».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От того, как школьник питается, зависит его здоровье, настроение, трудоспособность. Следовательно, горячее питание в школе - это не только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внутришкольное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 мероприятие, но и общественно-значимое дело. Как же построено взаимодействие школы и родительской общественности? 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За фразой «школьное питание» стоит здоровье детей.  Важным фактором сохранения здоровья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обучающихся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является организация правильного питания и дома и в школе.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Ежегодно на общешкольных родительских собраниях руководство школы представляет перспективное меню, которое затем помещается на сайте школы. Родители имеют возможность познакомиться с перечнем блюд, задать волнующие их вопросы по организации питания, внести  свои предложения.  Указывается ориентировочная стоимость школьных завтраков и обедов.  Родители знакомятся  со  списком продуктов, которые не должны использоваться в школе. Не секрет, что есть блюда, которые дети не любят; это каши, супы, молочные запеканки.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Наша задача - убедить  родителей в полезности таких блюд как перловая, манная, гречневая, овсяная каши, различные блюда, приготовленные из рыбы. Учитывая вкусы детей и пожелания родителей, включаем в меню любимые учениками рожки с сыром, каши с сосисками, тефтелями, добавляем зеленый горошек, консервированную кукурузу, полезные капустные, морковные, свекольные салаты и другие блюда. Обязательно в школьный рацион входят компоты, соки, чай с лимоном,  ягодные отвары. Следим за разнообразием ассортимента, при этом учитываем калорийность блюд и ценовую политику продукции школьной столовой.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Одним из важных этапов взаимодействия является тесный контакт классных руководителей и родителей по различным вопросам воспитания. Организация питания в школе также находится в сфере интересов классных руководителей, которые непосредственно курируют сам процесс, а именно: собирают денежные средства на питание, ведут учет, осуществляют дежурство по столовой, информируют родителей о режиме работы столовой, в какое время получают завтраки и обеды их дети.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В школе,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согласно плана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работы, классными руководителями, социальным педагогом, психологом, фельдшером проводятся общешкольные и классные родительские собрания по темам: «Организация горячего питания – залог сохранения здоровья школьников», «Режим дня и его значение», «Острые кишечные заболевания и их профилактика», «Правильное питание школьника как важнейший фактор сохранения здоровья».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Управляющий совет школы оказывает помощь в улучшении материально-технической базы столовой, осуществляет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контроль за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работой столовой (температурный режим блюд, чистота в обеденном зале, качество приготовления блюд). Члены общешкольного родительского комитета, входящие в состав комиссии по формированию здорового образа жизни, участвуют в проведении  разъяснительных бесед с учащимися и их родителями о пользе горячего питания на родительских собраниях и классных часах. Родители входят в состав </w:t>
      </w:r>
      <w:proofErr w:type="spellStart"/>
      <w:r>
        <w:rPr>
          <w:rFonts w:ascii="Helvetica" w:hAnsi="Helvetica" w:cs="Helvetica"/>
          <w:color w:val="4A4A4A"/>
          <w:sz w:val="21"/>
          <w:szCs w:val="21"/>
        </w:rPr>
        <w:t>бракеражной</w:t>
      </w:r>
      <w:proofErr w:type="spellEnd"/>
      <w:r>
        <w:rPr>
          <w:rFonts w:ascii="Helvetica" w:hAnsi="Helvetica" w:cs="Helvetica"/>
          <w:color w:val="4A4A4A"/>
          <w:sz w:val="21"/>
          <w:szCs w:val="21"/>
        </w:rPr>
        <w:t xml:space="preserve"> комиссии по приготовлению блюд. Родители вместе с учащимися и педагогами принимают активное участие в общешкольных акциях по обеспечению здорового образа жизни.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Проведенная совместная работа всех участников образовательного процесса по организации горячего питания дала положительные результаты. В школе организованно получают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горячие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завтраки и обеды 98% обучающихся, причем 57 % из них получают двухразовое питание.</w:t>
      </w:r>
      <w:proofErr w:type="gramEnd"/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Ученики 5-9  классов питаются практически полным составом, организованно,  по решению родительского комитета 75% учащихся  классов наряду с горячими завтраками, на других переменах покупают выпечку.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Для решения вопросов организации своевременного и качественного питания учащихся в школе создана комиссия из членов общешкольного родительского комитета, руководства школы, отвечающая за сохранение здоровья школьников, которая контролирует организацию и качество питания обучающихся.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  <w:u w:val="single"/>
        </w:rPr>
        <w:t>Основными задачами комиссии по организации питания учащихся являются:</w:t>
      </w:r>
    </w:p>
    <w:p w:rsidR="0035393E" w:rsidRDefault="0035393E" w:rsidP="00353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помощь в организации создания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35393E" w:rsidRDefault="0035393E" w:rsidP="00353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помощь в укреплении и модернизация материальной базы помещений пищеблока школы;</w:t>
      </w:r>
    </w:p>
    <w:p w:rsidR="0035393E" w:rsidRDefault="0035393E" w:rsidP="00353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организация проведения мероприятий по повышению культуры питания;</w:t>
      </w:r>
    </w:p>
    <w:p w:rsidR="0035393E" w:rsidRDefault="0035393E" w:rsidP="00353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proofErr w:type="gramStart"/>
      <w:r>
        <w:rPr>
          <w:rFonts w:ascii="Helvetica" w:hAnsi="Helvetica" w:cs="Helvetica"/>
          <w:i/>
          <w:iCs/>
          <w:color w:val="4A4A4A"/>
          <w:sz w:val="21"/>
          <w:szCs w:val="21"/>
        </w:rPr>
        <w:t>контроль за</w:t>
      </w:r>
      <w:proofErr w:type="gramEnd"/>
      <w:r>
        <w:rPr>
          <w:rFonts w:ascii="Helvetica" w:hAnsi="Helvetica" w:cs="Helvetica"/>
          <w:i/>
          <w:iCs/>
          <w:color w:val="4A4A4A"/>
          <w:sz w:val="21"/>
          <w:szCs w:val="21"/>
        </w:rPr>
        <w:t xml:space="preserve"> обеспечением санитарно-гигиенической безопасности питания;</w:t>
      </w:r>
    </w:p>
    <w:p w:rsidR="0035393E" w:rsidRDefault="0035393E" w:rsidP="003539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i/>
          <w:iCs/>
          <w:color w:val="4A4A4A"/>
          <w:sz w:val="21"/>
          <w:szCs w:val="21"/>
        </w:rPr>
        <w:t>помощь в организации и проведении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lastRenderedPageBreak/>
        <w:t>Осуществляет контроль: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  за обеспечение льготного питания  для категорий учащихся из малообеспеченных семей и семей, находящихся в иной трудной жизненной ситуации;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за соответствием рационов питания согласно утвержденному меню;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за качеством готовой продукции;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за санитарным состоянием пищеблока;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за выполнением графика поставок продуктов и готовой продукции, сроками их хранения и использования;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- за организацией приема пищи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обучающихся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>;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- за соблюдением графика работы столовой.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Таким образом, проблема взаимодействия школы и родительской общественности постоянно стоит на контроле руководства школы, классных руководителей. Решение вопросов по организации питания педагогический коллектив видит в умелом сочетании форм и методов работы, в создании системы школьного питания.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По результатам анкетирования, тестирования   родителей и учащихся (в рамках мониторинга по совершенствованию системы организации питания) установлено следующее.  Большинство учащихся проживают в семьях, где работают оба родителя. В неполных семьях (как правило, это семьи, где ребенка воспитывает одна мама) мама тоже работает. У родителей не всегда хватает  времени контролировать режим питания детей. Иногда дети предпочитают употреблять продукты, использование которых необходимо ограничить или исключить совсем. Не все учащиеся, и, к сожалению, не все родители обладают необходимым объемом знаний о значимости сбалансированного питания и о последствиях неправильного питания для растущего детского организма, о факторах, мешающих организму усваивать полезные вещества. Проводимое нами постоянное анкетирование родителей показало, что родители не всегда в должной мере осознают важность своевременной санации полости рта ребенка для осуществления нормального приема пищи, работы желудочно-кишечного тракта.  Поэтому вопрос формирования культуры здорового питания детей (ориентация на выбор правильных продуктов питания, соблюдение правильного режима питания, своевременная санация полости рта учащегося и др.) не теряет своей актуальности.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 xml:space="preserve">По результатам мониторинга удовлетворенности родителей организацией горячего питания учащихся за последние три года отмечается положительная динамика (с 60% до </w:t>
      </w:r>
      <w:r>
        <w:rPr>
          <w:rFonts w:ascii="Helvetica" w:hAnsi="Helvetica" w:cs="Helvetica"/>
          <w:color w:val="4A4A4A"/>
          <w:sz w:val="21"/>
          <w:szCs w:val="21"/>
        </w:rPr>
        <w:t>92</w:t>
      </w:r>
      <w:r>
        <w:rPr>
          <w:rFonts w:ascii="Helvetica" w:hAnsi="Helvetica" w:cs="Helvetica"/>
          <w:color w:val="4A4A4A"/>
          <w:sz w:val="21"/>
          <w:szCs w:val="21"/>
        </w:rPr>
        <w:t xml:space="preserve">%). Родители дают высокую оценку качеству приготовления пищи, разнообразию блюд </w:t>
      </w:r>
      <w:proofErr w:type="gramStart"/>
      <w:r>
        <w:rPr>
          <w:rFonts w:ascii="Helvetica" w:hAnsi="Helvetica" w:cs="Helvetica"/>
          <w:color w:val="4A4A4A"/>
          <w:sz w:val="21"/>
          <w:szCs w:val="21"/>
        </w:rPr>
        <w:t>согласно</w:t>
      </w:r>
      <w:proofErr w:type="gramEnd"/>
      <w:r>
        <w:rPr>
          <w:rFonts w:ascii="Helvetica" w:hAnsi="Helvetica" w:cs="Helvetica"/>
          <w:color w:val="4A4A4A"/>
          <w:sz w:val="21"/>
          <w:szCs w:val="21"/>
        </w:rPr>
        <w:t xml:space="preserve"> перспективного меню и качеству приготовления буфетной продукции (выпечки): булочек, кексов, пирожков, пиццы, ватрушек, сосисок в тесте и т.д. Также отмечают эстетическое оформление обеденного зала, хорошее состояние технологического оборудования.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color w:val="4A4A4A"/>
          <w:sz w:val="21"/>
          <w:szCs w:val="21"/>
        </w:rPr>
        <w:t> </w:t>
      </w: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35393E" w:rsidRDefault="0035393E" w:rsidP="0035393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A4A4A"/>
          <w:sz w:val="21"/>
          <w:szCs w:val="21"/>
        </w:rPr>
      </w:pPr>
    </w:p>
    <w:p w:rsidR="00346782" w:rsidRDefault="00346782">
      <w:bookmarkStart w:id="0" w:name="_GoBack"/>
      <w:bookmarkEnd w:id="0"/>
    </w:p>
    <w:sectPr w:rsidR="0034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3F13"/>
    <w:multiLevelType w:val="multilevel"/>
    <w:tmpl w:val="DE7E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B9"/>
    <w:rsid w:val="00346782"/>
    <w:rsid w:val="0035393E"/>
    <w:rsid w:val="00F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2022-03-31T05:53:00Z</dcterms:created>
  <dcterms:modified xsi:type="dcterms:W3CDTF">2022-03-31T05:53:00Z</dcterms:modified>
</cp:coreProperties>
</file>