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82" w:rsidRDefault="00D40E7B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РАСПИСАНИЕ ЗАНЯТИЙ 11 «А» класса на 23 ноября 2020 года</w:t>
      </w:r>
    </w:p>
    <w:tbl>
      <w:tblPr>
        <w:tblStyle w:val="a5"/>
        <w:tblW w:w="149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945"/>
        <w:gridCol w:w="945"/>
        <w:gridCol w:w="1650"/>
        <w:gridCol w:w="1800"/>
        <w:gridCol w:w="2745"/>
        <w:gridCol w:w="3780"/>
        <w:gridCol w:w="2295"/>
      </w:tblGrid>
      <w:tr w:rsidR="00CB2F82">
        <w:trPr>
          <w:trHeight w:val="11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B2F82">
        <w:trPr>
          <w:trHeight w:val="485"/>
        </w:trPr>
        <w:tc>
          <w:tcPr>
            <w:tcW w:w="8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 23.11.2020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Мухопадова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И.К.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 “Здоровый образ жизни”. Ссылка на материал </w:t>
            </w:r>
            <w:hyperlink r:id="rId5">
              <w:r>
                <w:rPr>
                  <w:rFonts w:ascii="Times New Roman" w:eastAsia="Times New Roman" w:hAnsi="Times New Roman" w:cs="Times New Roman"/>
                  <w:color w:val="1963A1"/>
                  <w:sz w:val="24"/>
                  <w:szCs w:val="24"/>
                  <w:highlight w:val="white"/>
                </w:rPr>
                <w:t>https://youtu.be/wmrLa1ef8hU</w:t>
              </w:r>
            </w:hyperlink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B2F82">
        <w:trPr>
          <w:trHeight w:val="48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9.20-9.50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Устивицкая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Лингвистический тренажёр  Оформление прямой речи, диалога,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монолога в современной пунктуации.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2F82" w:rsidRDefault="00D4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возможности присутствовать онлайн в учебни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68, 69).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B2F82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Белебеева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А.А.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Гармонические электромагнитные колебания.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Ссылка на конференцию будет размещена в Беседе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отсутствия возможности подключиться онлайн: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1.учебник пар 19</w:t>
            </w:r>
          </w:p>
          <w:p w:rsidR="00CB2F82" w:rsidRDefault="00CB2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пар.19, ответы на вопросы,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85(1,2)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 следующему уроку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рислать в личные сообщения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id553225039</w:t>
            </w:r>
          </w:p>
          <w:p w:rsidR="00CB2F82" w:rsidRDefault="00CB2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F82" w:rsidRDefault="00CB2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F82">
        <w:trPr>
          <w:trHeight w:val="48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6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CB2F82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Кошелев В.Н.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Эпоха дворцовых переворотов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B2F82" w:rsidRDefault="00D40E7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CB2F82" w:rsidRDefault="00D40E7B">
            <w:pPr>
              <w:keepLines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материал по ссылке</w:t>
            </w:r>
          </w:p>
          <w:p w:rsidR="00CB2F82" w:rsidRDefault="00D40E7B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https://www.youtube.com/watch?v=am9pQTzvfGA</w:t>
              </w:r>
            </w:hyperlink>
          </w:p>
          <w:p w:rsidR="00CB2F82" w:rsidRDefault="00D40E7B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 Электронный учебник История России. Автор. Орлов А.С. </w:t>
            </w:r>
          </w:p>
          <w:p w:rsidR="00CB2F82" w:rsidRDefault="00CB2F82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задания для работы с текстом 1-5</w:t>
            </w:r>
          </w:p>
          <w:p w:rsidR="00CB2F82" w:rsidRDefault="00D40E7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 следующему уроку</w:t>
            </w:r>
          </w:p>
          <w:p w:rsidR="00CB2F82" w:rsidRDefault="00D40E7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в личные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https://vk.com/id22097866</w:t>
            </w:r>
          </w:p>
        </w:tc>
      </w:tr>
      <w:tr w:rsidR="00CB2F82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Милохова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О.С.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Адаптации организмов к условиям обитания как результат действия естественного отбора</w:t>
            </w:r>
          </w:p>
        </w:tc>
        <w:tc>
          <w:tcPr>
            <w:tcW w:w="3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B2F82" w:rsidRDefault="00D40E7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CB2F82" w:rsidRDefault="00D40E7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1.Посмотреть материал по ссылкам</w:t>
            </w:r>
          </w:p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https://youtu.be/a87Q2zxSudI</w:t>
              </w:r>
            </w:hyperlink>
          </w:p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https://youtu.be/szPelFlY5yY</w:t>
              </w:r>
            </w:hyperlink>
          </w:p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2.Прочитать учебник  §10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§10 выучить к следующему уроку. Ответить в тетради на вопросы №1-4 и №7 после параграфа с.59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рислать фото в личные сообщения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https://vk.com/milohova33</w:t>
              </w:r>
            </w:hyperlink>
          </w:p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24.11.2020 17.00ч. </w:t>
            </w:r>
          </w:p>
        </w:tc>
      </w:tr>
      <w:tr w:rsidR="00CB2F82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Мухопадова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И.К.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Уравнение касательной</w:t>
            </w:r>
          </w:p>
        </w:tc>
        <w:tc>
          <w:tcPr>
            <w:tcW w:w="37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(логин и пароль будут направлены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proofErr w:type="gramEnd"/>
          </w:p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Посмотреть материал по ссылке</w:t>
            </w:r>
            <w:hyperlink r:id="rId10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https://vk.com/im?peers=c25&amp;sel=c22</w:t>
              </w:r>
            </w:hyperlink>
          </w:p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Читать учебник, стр. 121-123</w:t>
            </w:r>
          </w:p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Внимательно изучить примеры.</w:t>
            </w:r>
          </w:p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Выполнить № 5.19,5.20,5.21 стр.123</w:t>
            </w:r>
          </w:p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2F82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Мухопадова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И.К.</w:t>
            </w:r>
          </w:p>
        </w:tc>
        <w:tc>
          <w:tcPr>
            <w:tcW w:w="2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Приближенные вычисления</w:t>
            </w: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(логин и пароль будут направлены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группу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proofErr w:type="gramEnd"/>
          </w:p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Выполнить № 5.22б, 5.23в, 5.28,5.29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Выполнить к следующему уроку № 5.24 г, 5.25г, 5.34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стр.124</w:t>
            </w:r>
          </w:p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в беседу «Математика 11а»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Контакте</w:t>
            </w:r>
            <w:proofErr w:type="spellEnd"/>
          </w:p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https://vk.com/im?peers=c25&amp;sel=c22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2F82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Устивицкая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диалога для сценария «Ералаша» на тему «Русский язык в интернет – общении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2F82" w:rsidRDefault="00D4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возможности присутствовать онлайн в учебни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57)</w:t>
            </w:r>
          </w:p>
          <w:p w:rsidR="00CB2F82" w:rsidRDefault="00CB2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Решу ЕГЭ каждый свой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следующему уроку Прислать в личные сообщения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2F82" w:rsidRDefault="00CB2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F82">
        <w:trPr>
          <w:trHeight w:val="22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2F82" w:rsidRDefault="00D40E7B">
      <w:pPr>
        <w:spacing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t xml:space="preserve"> </w:t>
      </w:r>
    </w:p>
    <w:p w:rsidR="00CB2F82" w:rsidRDefault="00CB2F82">
      <w:pPr>
        <w:spacing w:line="240" w:lineRule="auto"/>
        <w:rPr>
          <w:sz w:val="2"/>
          <w:szCs w:val="2"/>
        </w:rPr>
      </w:pPr>
    </w:p>
    <w:p w:rsidR="00CB2F82" w:rsidRDefault="00D40E7B">
      <w:pPr>
        <w:spacing w:line="240" w:lineRule="auto"/>
        <w:jc w:val="center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CB2F82" w:rsidRDefault="00D40E7B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РАСПИСАНИЕ ЗАНЯТИЙ 11 «А» класса на 24 ноября 2020 года</w:t>
      </w:r>
    </w:p>
    <w:tbl>
      <w:tblPr>
        <w:tblStyle w:val="a6"/>
        <w:tblW w:w="14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945"/>
        <w:gridCol w:w="945"/>
        <w:gridCol w:w="1650"/>
        <w:gridCol w:w="1800"/>
        <w:gridCol w:w="2460"/>
        <w:gridCol w:w="4065"/>
        <w:gridCol w:w="2190"/>
      </w:tblGrid>
      <w:tr w:rsidR="00CB2F82">
        <w:trPr>
          <w:trHeight w:val="11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B2F82">
        <w:trPr>
          <w:trHeight w:val="755"/>
        </w:trPr>
        <w:tc>
          <w:tcPr>
            <w:tcW w:w="8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24.11.2020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Краснокутская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Т.Г.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сервисы и сети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будет направлена в беседу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B2F82" w:rsidRDefault="00D40E7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отсутствия возможности подключиться онлайн:</w:t>
            </w:r>
          </w:p>
          <w:p w:rsidR="00CB2F82" w:rsidRDefault="00D40E7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Читать учебник, стр. 253.</w:t>
            </w:r>
          </w:p>
          <w:p w:rsidR="00CB2F82" w:rsidRDefault="00D40E7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Ответить на вопросы в конце параграфа.</w:t>
            </w:r>
          </w:p>
          <w:p w:rsidR="00CB2F82" w:rsidRDefault="00D40E7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CB2F82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Физ. культура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</w:t>
            </w:r>
            <w:proofErr w:type="spellEnd"/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Исаева А.А.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Засыпкин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В.Н.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кувырков вперёд и назад слитно. Разучить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акроба-тическое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соединение из 3-4 эле-ментов.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(логин и пароль будут направлены в группу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Контакте).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CB2F82" w:rsidRDefault="00D40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https:/vk.com/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  <w:t>id338124177</w:t>
            </w:r>
          </w:p>
          <w:p w:rsidR="00CB2F82" w:rsidRDefault="00D40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отсутствия возможности подключиться онлайн: 1. Посмотреть материал по ссылке </w:t>
            </w:r>
          </w:p>
          <w:p w:rsidR="00CB2F82" w:rsidRDefault="00D40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https://youtu.be/A0IEecgX__c</w:t>
              </w:r>
            </w:hyperlink>
          </w:p>
          <w:p w:rsidR="00CB2F82" w:rsidRDefault="00CB2F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B2F82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Панова Е.А.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 Диккенс “Большие надежды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случае отсутствия возможности присутствовать онлайн в учебнике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30 выполнить №2,4,5 обратить внимание на новые слова и выражения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 не предусмотрено</w:t>
            </w:r>
          </w:p>
        </w:tc>
      </w:tr>
      <w:tr w:rsidR="00CB2F82">
        <w:trPr>
          <w:trHeight w:val="48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0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CB2F82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Устивицкая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Лирический герой в лирике Блока.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России (« Русь», «Россия», « На поле Куликовом», «Коршун»</w:t>
            </w:r>
            <w:proofErr w:type="gramEnd"/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2F82" w:rsidRDefault="00D4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возможности присутствовать онлайн в учебник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Русь», «Россия», « На поле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Куликовом», «Коршун»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стихотворения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ыполнить к следующему уроку Прислать в личные сообщения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2F82" w:rsidRDefault="00CB2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F82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Устивицкая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Лирический герой в лирике Блока.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России (« Русь», «Россия», « На поле Куликовом», «Коршун»</w:t>
            </w:r>
            <w:proofErr w:type="gramEnd"/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2F82" w:rsidRDefault="00D4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возможности присутствовать онлайн в учебник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Русь», «Россия», « На поле Куликовом», «Коршун»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B2F82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Мухопадова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И.К.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Цилиндр</w:t>
            </w:r>
          </w:p>
        </w:tc>
        <w:tc>
          <w:tcPr>
            <w:tcW w:w="40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(логин и пароль будут направлены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proofErr w:type="gramEnd"/>
          </w:p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1.Повторить  определения</w:t>
            </w:r>
          </w:p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.Выполнить  326, 329, 330 стр. 92</w:t>
            </w:r>
          </w:p>
        </w:tc>
        <w:tc>
          <w:tcPr>
            <w:tcW w:w="2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 следующему уроку</w:t>
            </w:r>
          </w:p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в беседу № 334 стр.93 «Математика 11а»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https://vk.com/im?peers=c25&amp;sel=c22</w:t>
              </w:r>
            </w:hyperlink>
          </w:p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2F82">
        <w:trPr>
          <w:trHeight w:val="190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 Избранные вопросы математики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Мухопадова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И.К.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B2F82">
        <w:trPr>
          <w:trHeight w:val="450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консультация </w:t>
            </w:r>
          </w:p>
          <w:p w:rsidR="00D40E7B" w:rsidRPr="00D40E7B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40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Каб</w:t>
            </w:r>
            <w:proofErr w:type="spellEnd"/>
            <w:r w:rsidRPr="00D40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 35/30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язык/математика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Устивицкая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А.В./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Мухопадова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И.К.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консультация по подготовке к ЕГЭ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B2F82">
        <w:trPr>
          <w:trHeight w:val="48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встреча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Мухопадова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И.К.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встреча с классным руководителем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CB2F82" w:rsidRDefault="00D40E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2F82" w:rsidRDefault="00CB2F82">
      <w:pPr>
        <w:spacing w:line="240" w:lineRule="auto"/>
        <w:rPr>
          <w:sz w:val="32"/>
          <w:szCs w:val="32"/>
        </w:rPr>
      </w:pPr>
    </w:p>
    <w:p w:rsidR="00CB2F82" w:rsidRDefault="00D40E7B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B2F82" w:rsidRDefault="00D40E7B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РАСПИСАНИЕ ЗАНЯТИЙ 11 «А» класса на 25 ноября 2020 года</w:t>
      </w:r>
    </w:p>
    <w:tbl>
      <w:tblPr>
        <w:tblStyle w:val="a7"/>
        <w:tblW w:w="146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945"/>
        <w:gridCol w:w="945"/>
        <w:gridCol w:w="1650"/>
        <w:gridCol w:w="1800"/>
        <w:gridCol w:w="2310"/>
        <w:gridCol w:w="3750"/>
        <w:gridCol w:w="2475"/>
      </w:tblGrid>
      <w:tr w:rsidR="00CB2F82">
        <w:trPr>
          <w:trHeight w:val="11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B2F82">
        <w:trPr>
          <w:trHeight w:val="755"/>
        </w:trPr>
        <w:tc>
          <w:tcPr>
            <w:tcW w:w="8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 25.11.2020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Кошелев В.Н.</w:t>
            </w:r>
          </w:p>
          <w:p w:rsidR="00CB2F82" w:rsidRDefault="00CB2F8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Эпоха дворцовых переворотов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B2F82" w:rsidRDefault="00D40E7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CB2F82" w:rsidRDefault="00D40E7B">
            <w:pPr>
              <w:keepLines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материал по ссылке</w:t>
            </w:r>
          </w:p>
          <w:p w:rsidR="00CB2F82" w:rsidRDefault="00D40E7B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https://www.youtube.com/watch?v=am9pQTzvfGA</w:t>
              </w:r>
            </w:hyperlink>
          </w:p>
          <w:p w:rsidR="00CB2F82" w:rsidRDefault="00D40E7B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 Электронный учебник История России. Автор. Орлов А.С. </w:t>
            </w:r>
          </w:p>
          <w:p w:rsidR="00CB2F82" w:rsidRDefault="00CB2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 и задания для работы с текстом 1-5</w:t>
            </w:r>
          </w:p>
          <w:p w:rsidR="00CB2F82" w:rsidRDefault="00D40E7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 следующему уроку</w:t>
            </w:r>
          </w:p>
          <w:p w:rsidR="00CB2F82" w:rsidRDefault="00D40E7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https://vk.com/id22097866</w:t>
            </w:r>
          </w:p>
        </w:tc>
      </w:tr>
      <w:tr w:rsidR="00CB2F82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Мухопадова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И.К.</w:t>
            </w:r>
          </w:p>
          <w:p w:rsidR="00CB2F82" w:rsidRDefault="00CB2F8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Возрастание и убывание функции</w:t>
            </w:r>
          </w:p>
        </w:tc>
        <w:tc>
          <w:tcPr>
            <w:tcW w:w="37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(логин и пароль будут направлены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proofErr w:type="gramEnd"/>
          </w:p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Посмотреть материал по ссылке</w:t>
            </w:r>
          </w:p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https://www.youtube.com/watch?v=0vtkGxXO0ZE</w:t>
              </w:r>
            </w:hyperlink>
          </w:p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Читать учебник, стр. 129-133</w:t>
            </w:r>
          </w:p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Внимательно изучить примеры.</w:t>
            </w:r>
          </w:p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№ 5.52, 5.53 стр. 133</w:t>
            </w:r>
          </w:p>
        </w:tc>
        <w:tc>
          <w:tcPr>
            <w:tcW w:w="2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2F82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Мухопадова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И.К.</w:t>
            </w:r>
          </w:p>
          <w:p w:rsidR="00CB2F82" w:rsidRDefault="00CB2F8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Возрастание и убывание функции</w:t>
            </w:r>
          </w:p>
        </w:tc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(логин и пароль будут направлены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proofErr w:type="gramEnd"/>
          </w:p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возможности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подключиться онлайн:</w:t>
            </w:r>
          </w:p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1.Повторить  определения</w:t>
            </w:r>
          </w:p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.Выполнить  № 5.55,5.56, 5.57а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стр.134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Выполнить к следующему уроку</w:t>
            </w:r>
          </w:p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в беседу № 5.57в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стр.134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«Математика 11а»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https://vk.com/im?peers=c25&amp;sel=c22</w:t>
              </w:r>
            </w:hyperlink>
          </w:p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2F82">
        <w:trPr>
          <w:trHeight w:val="48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87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CB2F82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ио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обмена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(логин и пароль будут направлены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B2F82" w:rsidRDefault="00D40E7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будут выложены в Беседу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CB2F82" w:rsidRDefault="00D40E7B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https://vk.com/im?sel=c18</w:t>
              </w:r>
              <w:proofErr w:type="gramStart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отсутствия возможности подключиться онлайн: 1.Посмотреть материал по ссылкам </w:t>
            </w: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https://youtu.be/4cuOYlcyQyk</w:t>
              </w:r>
            </w:hyperlink>
          </w:p>
          <w:p w:rsidR="00CB2F82" w:rsidRDefault="00D40E7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2.Читать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ебник § 9. Записать в тетрадь условия протекания реакций обмена до конца с примерами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(таблица 8, стр.58)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§9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 следующему уроку. Выполнить в тетради упражнения №2, №4, на стр.61-62. Прислать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личные сообщения в ВК не позднее 26.11.2020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17.00</w:t>
            </w:r>
          </w:p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CB2F82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Физ. культура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</w:t>
            </w:r>
            <w:proofErr w:type="spellEnd"/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Исаева/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Засыпкин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Мальчики: знание техники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прыжка ноги врозь че-рез коня. Девочки: прыжок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косого разбега толчком од-ной ногой через коня.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(логин и пароль будут направлены в группу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Контакте).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CB2F82" w:rsidRDefault="00D40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https:/vk.com/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  <w:t>id338124177</w:t>
            </w:r>
          </w:p>
          <w:p w:rsidR="00CB2F82" w:rsidRDefault="00D40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отсутствия возможности подключиться онлайн: 1. Посмотреть материал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</w:p>
          <w:p w:rsidR="00CB2F82" w:rsidRDefault="00D40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https://youtu.be/Bs13G1_olbM</w:t>
              </w:r>
            </w:hyperlink>
          </w:p>
          <w:p w:rsidR="00CB2F82" w:rsidRDefault="00CB2F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2F82" w:rsidRDefault="00CB2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F82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Инфроматика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/Биология/Физика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Краснокутская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Милохова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Белебеева</w:t>
            </w:r>
            <w:proofErr w:type="spellEnd"/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Биология</w:t>
            </w:r>
          </w:p>
          <w:p w:rsidR="00CB2F82" w:rsidRDefault="00D40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Популяционная генетика. Закон Харди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Вайнберга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конференцию будет размещена в Беседе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https://vk.com/im?sel=c18</w:t>
              </w:r>
            </w:hyperlink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1.Посмотреть материал по ссылкам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https://youtu.be/slohBI2zy0I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отправка работ не предусмотрена</w:t>
            </w:r>
          </w:p>
        </w:tc>
      </w:tr>
      <w:tr w:rsidR="00CB2F82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Гюльмамедова</w:t>
            </w:r>
            <w:proofErr w:type="spellEnd"/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самостоятельной работы над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индивидуальным проектом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руководством учителя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Ссылка на конференцию будет размещена в Беседе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Выполнить теоретическую часть проекта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 не предусмотрено</w:t>
            </w:r>
          </w:p>
          <w:p w:rsidR="00CB2F82" w:rsidRDefault="00CB2F8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F82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консультация </w:t>
            </w:r>
          </w:p>
          <w:p w:rsidR="00D40E7B" w:rsidRPr="00D40E7B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40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Каб</w:t>
            </w:r>
            <w:proofErr w:type="spellEnd"/>
            <w:r w:rsidRPr="00D40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 35/30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язык/математика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Устивицкая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А.В./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Мухопадова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И.К.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консультация по подготовке к ЕГЭ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40E7B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7B" w:rsidRDefault="00D40E7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7B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7B" w:rsidRPr="00D40E7B" w:rsidRDefault="00D40E7B" w:rsidP="007769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15.50-16.20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7B" w:rsidRDefault="00D40E7B" w:rsidP="007769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консультация</w:t>
            </w:r>
          </w:p>
          <w:p w:rsidR="00D40E7B" w:rsidRDefault="00D40E7B" w:rsidP="007769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 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7B" w:rsidRDefault="00D40E7B" w:rsidP="007769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  <w:p w:rsidR="00D40E7B" w:rsidRDefault="00D40E7B" w:rsidP="0077698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40E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 подгруппа</w:t>
            </w:r>
          </w:p>
          <w:p w:rsidR="00D40E7B" w:rsidRPr="00D40E7B" w:rsidRDefault="00D40E7B" w:rsidP="0077698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Устивицкая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7B" w:rsidRDefault="00D40E7B" w:rsidP="007769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консультация по подготовке к ЕГЭ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7B" w:rsidRDefault="00D40E7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F82">
        <w:trPr>
          <w:trHeight w:val="48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встреча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Мухопадова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И.К.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встреча с классным руководителем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B2F82">
        <w:trPr>
          <w:trHeight w:val="48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B2F82" w:rsidRDefault="00D40E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2F82" w:rsidRDefault="00CB2F82">
      <w:pPr>
        <w:spacing w:line="240" w:lineRule="auto"/>
        <w:rPr>
          <w:sz w:val="32"/>
          <w:szCs w:val="32"/>
        </w:rPr>
      </w:pPr>
    </w:p>
    <w:p w:rsidR="00CB2F82" w:rsidRDefault="00D40E7B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B2F82" w:rsidRDefault="00D40E7B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РАСПИСАНИЕ ЗАНЯТИЙ 11 «А» класса на 26 ноября 2020 года</w:t>
      </w:r>
    </w:p>
    <w:tbl>
      <w:tblPr>
        <w:tblStyle w:val="a8"/>
        <w:tblW w:w="147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945"/>
        <w:gridCol w:w="945"/>
        <w:gridCol w:w="1650"/>
        <w:gridCol w:w="1650"/>
        <w:gridCol w:w="2685"/>
        <w:gridCol w:w="3645"/>
        <w:gridCol w:w="2415"/>
      </w:tblGrid>
      <w:tr w:rsidR="00CB2F82">
        <w:trPr>
          <w:trHeight w:val="11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B2F82">
        <w:trPr>
          <w:trHeight w:val="755"/>
        </w:trPr>
        <w:tc>
          <w:tcPr>
            <w:tcW w:w="8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F82" w:rsidRDefault="00D40E7B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 26.11.2020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Белебеева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А.А.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Время и календарь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(логин и пароль будут направлены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proofErr w:type="gramEnd"/>
          </w:p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1.учебник пар 9(2часть)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 9 (2 часть)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об истории календаря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 следующему уроку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рислать в личные сообщения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id553225039</w:t>
            </w:r>
          </w:p>
          <w:p w:rsidR="00CB2F82" w:rsidRDefault="00CB2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F82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Панова Е.А.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 Диккенс “Большие надежды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случае отсутствия возможности присутствовать онлайн в учебнике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30 выполнить №2,4,5 обратить внимание на новые слова и выражения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 не преду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смотрено</w:t>
            </w:r>
          </w:p>
        </w:tc>
      </w:tr>
      <w:tr w:rsidR="00CB2F82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Мухопадова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И.К.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36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(логин и пароль будут направлены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proofErr w:type="gramEnd"/>
          </w:p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1.Повторить  определения</w:t>
            </w:r>
          </w:p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.Выполнить  336, 338, 339 стр. 93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П.38,39 читать. Выполнить к следующему уроку № 340 стр. 93</w:t>
            </w:r>
          </w:p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в беседу «Математика 11а»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https://vk.com/im?peers=c25&amp;sel=c22</w:t>
              </w:r>
            </w:hyperlink>
          </w:p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CB2F82">
        <w:trPr>
          <w:trHeight w:val="520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93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CB2F82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11.45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Кошелев В.Н.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государство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B2F82" w:rsidRDefault="00D40E7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CB2F82" w:rsidRDefault="00D40E7B">
            <w:pPr>
              <w:keepLines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материал по ссылке</w:t>
            </w:r>
          </w:p>
          <w:p w:rsidR="00CB2F82" w:rsidRDefault="00D40E7B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https://www.youtube.com/watch?v=am9pQTzvfGA</w:t>
              </w:r>
            </w:hyperlink>
          </w:p>
          <w:p w:rsidR="00CB2F82" w:rsidRDefault="00CB2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задания для работы с текстом 1-5</w:t>
            </w:r>
          </w:p>
          <w:p w:rsidR="00CB2F82" w:rsidRDefault="00D40E7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 следующему уроку</w:t>
            </w:r>
          </w:p>
          <w:p w:rsidR="00CB2F82" w:rsidRDefault="00D40E7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vk.com/id22097866</w:t>
            </w:r>
          </w:p>
        </w:tc>
      </w:tr>
      <w:tr w:rsidR="00CB2F82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Кошелев В.Н.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государство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B2F82" w:rsidRDefault="00D40E7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CB2F82" w:rsidRDefault="00D40E7B">
            <w:pPr>
              <w:keepLines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материал по ссылке</w:t>
            </w:r>
          </w:p>
          <w:p w:rsidR="00CB2F82" w:rsidRDefault="00D40E7B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=am9pQTzvfGA</w:t>
              </w:r>
            </w:hyperlink>
          </w:p>
          <w:p w:rsidR="00CB2F82" w:rsidRDefault="00CB2F82">
            <w:pPr>
              <w:spacing w:before="240"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 и задания для работы с текстом 1-5</w:t>
            </w:r>
          </w:p>
          <w:p w:rsidR="00CB2F82" w:rsidRDefault="00D40E7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 следующему уроку</w:t>
            </w:r>
          </w:p>
          <w:p w:rsidR="00CB2F82" w:rsidRDefault="00D40E7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tps://vk.com/id22097866</w:t>
            </w:r>
          </w:p>
        </w:tc>
      </w:tr>
      <w:tr w:rsidR="00CB2F82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Устивицкая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Лингвистический тренажёр  Оформление прямой речи, диалога,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монолога в современной пунктуации.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возможности присутствовать онлайн в учебни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68, 69).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B2F82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Устивицкая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Лирический герой в лирике Блока.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России (« Русь», «Россия», « На поле Куликовом», «Коршун»</w:t>
            </w:r>
            <w:proofErr w:type="gramEnd"/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возможности присутствовать онлайн в учебник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Русь», «Россия», « На поле Куликовом», «Коршун»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B2F82">
        <w:trPr>
          <w:trHeight w:val="520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консультация</w:t>
            </w:r>
          </w:p>
          <w:p w:rsidR="00D40E7B" w:rsidRPr="00D40E7B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40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Каб</w:t>
            </w:r>
            <w:proofErr w:type="spellEnd"/>
            <w:r w:rsidRPr="00D40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 18/28/19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Pr="00D40E7B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Биология/Обществознание/Английский</w:t>
            </w:r>
          </w:p>
          <w:p w:rsidR="00CB2F82" w:rsidRPr="00D40E7B" w:rsidRDefault="00D40E7B" w:rsidP="00D40E7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Милохова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О.С./Кошелев В.Н./Панова Е.А.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консультация по подготовке к ЕГЭ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E7B">
        <w:trPr>
          <w:trHeight w:val="520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7B" w:rsidRDefault="00D40E7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7B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7B" w:rsidRPr="00D40E7B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15.50-16.20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7B" w:rsidRDefault="00D40E7B" w:rsidP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консультация</w:t>
            </w:r>
          </w:p>
          <w:p w:rsidR="00D40E7B" w:rsidRDefault="00D40E7B" w:rsidP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 35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7B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Литература</w:t>
            </w:r>
          </w:p>
          <w:p w:rsidR="00D40E7B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bookmarkStart w:id="0" w:name="_GoBack"/>
            <w:bookmarkEnd w:id="0"/>
            <w:r w:rsidRPr="00D40E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подгруппа</w:t>
            </w:r>
          </w:p>
          <w:p w:rsidR="00D40E7B" w:rsidRPr="00D40E7B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Устивицкая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7B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Очная консультация по подготовке к ЕГЭ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7B" w:rsidRDefault="00D40E7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F82">
        <w:trPr>
          <w:trHeight w:val="520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встреча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Мухопадова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И.К.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встреча с классным руководителем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CB2F82" w:rsidRDefault="00CB2F82">
      <w:pPr>
        <w:spacing w:line="240" w:lineRule="auto"/>
        <w:rPr>
          <w:sz w:val="32"/>
          <w:szCs w:val="32"/>
        </w:rPr>
      </w:pPr>
    </w:p>
    <w:p w:rsidR="00CB2F82" w:rsidRDefault="00D40E7B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РАСПИСАНИЕ ЗАНЯТИЙ 11 «А» класса на 27 ноября 2020 года</w:t>
      </w:r>
    </w:p>
    <w:tbl>
      <w:tblPr>
        <w:tblStyle w:val="a9"/>
        <w:tblW w:w="147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945"/>
        <w:gridCol w:w="945"/>
        <w:gridCol w:w="1650"/>
        <w:gridCol w:w="1650"/>
        <w:gridCol w:w="2640"/>
        <w:gridCol w:w="3780"/>
        <w:gridCol w:w="2370"/>
      </w:tblGrid>
      <w:tr w:rsidR="00CB2F82">
        <w:trPr>
          <w:trHeight w:val="11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B2F82">
        <w:trPr>
          <w:trHeight w:val="485"/>
        </w:trPr>
        <w:tc>
          <w:tcPr>
            <w:tcW w:w="8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 27.11.2020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Мухопадова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И.К.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B2F82">
        <w:trPr>
          <w:trHeight w:val="821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Кошелев В.Н.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 структура правоотношений. Правоспособность, дееспособность,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деликтоспособность</w:t>
            </w:r>
            <w:proofErr w:type="spellEnd"/>
          </w:p>
          <w:p w:rsidR="00CB2F82" w:rsidRDefault="00CB2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Ссылка на конференцию будет размещена в Беседе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отсутствия возможности подключиться онлайн:</w:t>
            </w:r>
          </w:p>
          <w:p w:rsidR="00CB2F82" w:rsidRDefault="00CB2F82">
            <w:pPr>
              <w:spacing w:line="240" w:lineRule="auto"/>
            </w:pP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https://www.youtube.com/watch?v=UbUCULcCQ2w&amp;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feature=emb_logo</w:t>
              </w:r>
            </w:hyperlink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Ссылка на конференцию будет размещена в Беседе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отсутствия возможности подключиться онлайн:</w:t>
            </w:r>
          </w:p>
          <w:p w:rsidR="00CB2F82" w:rsidRDefault="00CB2F82">
            <w:pPr>
              <w:spacing w:line="240" w:lineRule="auto"/>
            </w:pP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v=UbUCULcCQ2w&amp;feature=emb_logo</w:t>
              </w:r>
            </w:hyperlink>
          </w:p>
        </w:tc>
      </w:tr>
      <w:tr w:rsidR="00CB2F82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Белебеева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Переменный электрический ток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Ссылка на конференцию будет размещена в Беседе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отсутствия возможности подключиться онлайн: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1.учебник пар 21</w:t>
            </w:r>
          </w:p>
          <w:p w:rsidR="00CB2F82" w:rsidRDefault="00CB2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пар.21,ответы на вопросы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 таблице (1,2)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 следующему уроку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рислать в личные сообщения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id553225039</w:t>
            </w:r>
          </w:p>
        </w:tc>
      </w:tr>
      <w:tr w:rsidR="00CB2F82">
        <w:trPr>
          <w:trHeight w:val="48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98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CB2F82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Бондик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Экстремизм, терроризм и безопасность человека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Ссылка на конференцию будет размещена в Беседе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отсутствия возможности подключиться онлайн: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конспект в тетради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отправить на почту school46_ben@mail.ru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B2F82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Панова Е.А.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Страноведение. Статуя свободы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случае отсутствия возможности присутствовать онлайн в учебнике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33№8,9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стр178 № 3 прислать в личное сообщение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="00CB2F82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Физ. культура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</w:t>
            </w:r>
            <w:proofErr w:type="spellEnd"/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Исаева А.А.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Засыпкин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прыжка через коня. Мальчики: ноги врозь, девочки: углом с косого разбега толчком одной ногой.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(логин и пароль будут направлены в группу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Контакте).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CB2F82" w:rsidRDefault="00D40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https:/vk.com/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  <w:t>id338124177</w:t>
            </w:r>
          </w:p>
          <w:p w:rsidR="00CB2F82" w:rsidRDefault="00D40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отсутствия возможности подключиться онлайн: 1. Посмотреть материал по ссылке</w:t>
            </w:r>
          </w:p>
          <w:p w:rsidR="00CB2F82" w:rsidRDefault="00D40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https://youtu.be/WXb5v5fGADg</w:t>
              </w:r>
            </w:hyperlink>
          </w:p>
          <w:p w:rsidR="00CB2F82" w:rsidRDefault="00CB2F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2F82" w:rsidRDefault="00CB2F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2F82" w:rsidRDefault="00CB2F8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B2F82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Кошелев В.Н.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hd w:val="clear" w:color="auto" w:fill="FFFFFC"/>
              </w:rPr>
              <w:t xml:space="preserve">Виды и структура правоотношений. Правоспособность, дееспособность, </w:t>
            </w:r>
            <w:proofErr w:type="spellStart"/>
            <w:r>
              <w:rPr>
                <w:shd w:val="clear" w:color="auto" w:fill="FFFFFC"/>
              </w:rPr>
              <w:t>деликтоспособность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Ссылка на конференцию будет размещена в Беседе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отсутствия возможности подключиться онлайн:</w:t>
            </w:r>
          </w:p>
          <w:p w:rsidR="00CB2F82" w:rsidRDefault="00CB2F82">
            <w:pPr>
              <w:spacing w:line="240" w:lineRule="auto"/>
            </w:pP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https://www.youtube.com/watch?v=UbUCULcCQ2w&amp;feature=emb_logo</w:t>
              </w:r>
            </w:hyperlink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B2F82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Устивицкая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Словари русского языка. Словари языка писателей. Лексический 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ворчества» (Статья К. Бальмонта «Русский язык как основа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 случае отсутствия возможн</w:t>
            </w:r>
            <w:r>
              <w:rPr>
                <w:rFonts w:ascii="Times New Roman" w:eastAsia="Times New Roman" w:hAnsi="Times New Roman" w:cs="Times New Roman"/>
              </w:rPr>
              <w:t xml:space="preserve">ости присутствовать онлайн в учебник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Статья К. Бальмонта «Русский язык как основа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CB2F82">
        <w:trPr>
          <w:trHeight w:val="156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 Искусство устной и письменной речи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Устивицкая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642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W w:w="23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B2F82">
        <w:trPr>
          <w:trHeight w:val="156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 Искусство устной и письменной речи</w:t>
            </w:r>
          </w:p>
          <w:p w:rsidR="00CB2F82" w:rsidRDefault="00D40E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Устивицкая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6420" w:type="dxa"/>
            <w:gridSpan w:val="2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3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F82" w:rsidRDefault="00CB2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</w:tr>
    </w:tbl>
    <w:p w:rsidR="00CB2F82" w:rsidRDefault="00CB2F82">
      <w:pPr>
        <w:spacing w:line="240" w:lineRule="auto"/>
        <w:rPr>
          <w:sz w:val="32"/>
          <w:szCs w:val="32"/>
        </w:rPr>
      </w:pPr>
    </w:p>
    <w:sectPr w:rsidR="00CB2F82"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B2F82"/>
    <w:rsid w:val="00CB2F82"/>
    <w:rsid w:val="00D4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zPelFlY5yY" TargetMode="External"/><Relationship Id="rId13" Type="http://schemas.openxmlformats.org/officeDocument/2006/relationships/hyperlink" Target="https://vk.com/club193968442" TargetMode="External"/><Relationship Id="rId18" Type="http://schemas.openxmlformats.org/officeDocument/2006/relationships/hyperlink" Target="https://vk.com/im?peers=c25&amp;sel=c22" TargetMode="External"/><Relationship Id="rId26" Type="http://schemas.openxmlformats.org/officeDocument/2006/relationships/hyperlink" Target="https://www.youtube.com/watch?v=am9pQTzvfG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club193968442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outu.be/a87Q2zxSudI" TargetMode="External"/><Relationship Id="rId12" Type="http://schemas.openxmlformats.org/officeDocument/2006/relationships/hyperlink" Target="https://vk.com/im?peers=c25&amp;sel=c22" TargetMode="External"/><Relationship Id="rId17" Type="http://schemas.openxmlformats.org/officeDocument/2006/relationships/hyperlink" Target="https://www.youtube.com/watch?v=0vtkGxXO0ZE" TargetMode="External"/><Relationship Id="rId25" Type="http://schemas.openxmlformats.org/officeDocument/2006/relationships/hyperlink" Target="https://vk.com/im?peers=c25&amp;sel=c22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am9pQTzvfGA" TargetMode="External"/><Relationship Id="rId20" Type="http://schemas.openxmlformats.org/officeDocument/2006/relationships/hyperlink" Target="https://youtu.be/4cuOYlcyQyk" TargetMode="External"/><Relationship Id="rId29" Type="http://schemas.openxmlformats.org/officeDocument/2006/relationships/hyperlink" Target="https://www.youtube.com/watch?v=UbUCULcCQ2w&amp;feature=emb_log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m9pQTzvfGA" TargetMode="External"/><Relationship Id="rId11" Type="http://schemas.openxmlformats.org/officeDocument/2006/relationships/hyperlink" Target="https://vk.com/im?peers=c25&amp;sel=c22" TargetMode="External"/><Relationship Id="rId24" Type="http://schemas.openxmlformats.org/officeDocument/2006/relationships/hyperlink" Target="https://youtu.be/slohBI2zy0I" TargetMode="External"/><Relationship Id="rId32" Type="http://schemas.openxmlformats.org/officeDocument/2006/relationships/hyperlink" Target="https://www.youtube.com/watch?v=UbUCULcCQ2w&amp;feature=emb_logo" TargetMode="External"/><Relationship Id="rId5" Type="http://schemas.openxmlformats.org/officeDocument/2006/relationships/hyperlink" Target="https://youtu.be/wmrLa1ef8hU" TargetMode="External"/><Relationship Id="rId15" Type="http://schemas.openxmlformats.org/officeDocument/2006/relationships/hyperlink" Target="https://vk.com/im?peers=c25&amp;sel=c22" TargetMode="External"/><Relationship Id="rId23" Type="http://schemas.openxmlformats.org/officeDocument/2006/relationships/hyperlink" Target="https://vk.com/im?sel=c18" TargetMode="External"/><Relationship Id="rId28" Type="http://schemas.openxmlformats.org/officeDocument/2006/relationships/hyperlink" Target="https://www.youtube.com/watch?v=UbUCULcCQ2w&amp;feature=emb_logo" TargetMode="External"/><Relationship Id="rId10" Type="http://schemas.openxmlformats.org/officeDocument/2006/relationships/hyperlink" Target="https://vk.com/im?peers=c25&amp;sel=c22" TargetMode="External"/><Relationship Id="rId19" Type="http://schemas.openxmlformats.org/officeDocument/2006/relationships/hyperlink" Target="https://vk.com/im?sel=c18" TargetMode="External"/><Relationship Id="rId31" Type="http://schemas.openxmlformats.org/officeDocument/2006/relationships/hyperlink" Target="https://youtu.be/WXb5v5fGA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ilohova33" TargetMode="External"/><Relationship Id="rId14" Type="http://schemas.openxmlformats.org/officeDocument/2006/relationships/hyperlink" Target="https://youtu.be/A0IEecgX__c" TargetMode="External"/><Relationship Id="rId22" Type="http://schemas.openxmlformats.org/officeDocument/2006/relationships/hyperlink" Target="https://youtu.be/Bs13G1_olbM" TargetMode="External"/><Relationship Id="rId27" Type="http://schemas.openxmlformats.org/officeDocument/2006/relationships/hyperlink" Target="https://www.youtube.com/watch?v=am9pQTzvfGA" TargetMode="External"/><Relationship Id="rId30" Type="http://schemas.openxmlformats.org/officeDocument/2006/relationships/hyperlink" Target="https://vk.com/club193968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2830</Words>
  <Characters>16133</Characters>
  <Application>Microsoft Office Word</Application>
  <DocSecurity>0</DocSecurity>
  <Lines>134</Lines>
  <Paragraphs>37</Paragraphs>
  <ScaleCrop>false</ScaleCrop>
  <Company/>
  <LinksUpToDate>false</LinksUpToDate>
  <CharactersWithSpaces>18926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Сатан</cp:lastModifiedBy>
  <cp:revision>2</cp:revision>
  <dcterms:created xsi:type="dcterms:W3CDTF">2020-11-21T13:01:00Z</dcterms:created>
  <dcterms:modified xsi:type="dcterms:W3CDTF">2020-11-21T13:07:00Z</dcterms:modified>
</cp:coreProperties>
</file>